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B6EC" w14:textId="77777777" w:rsidR="00DC77A9" w:rsidRDefault="00DC77A9">
      <w:pPr>
        <w:widowControl w:val="0"/>
        <w:jc w:val="center"/>
        <w:rPr>
          <w:rFonts w:ascii="Arial" w:hAnsi="Arial"/>
          <w:b/>
        </w:rPr>
      </w:pPr>
      <w:r>
        <w:fldChar w:fldCharType="begin"/>
      </w:r>
      <w:r>
        <w:instrText xml:space="preserve"> SEQ CHAPTER \h \r 1</w:instrText>
      </w:r>
      <w:r>
        <w:fldChar w:fldCharType="end"/>
      </w:r>
      <w:r>
        <w:rPr>
          <w:rFonts w:ascii="Arial" w:hAnsi="Arial"/>
          <w:b/>
        </w:rPr>
        <w:t>UNITED STATES BANKRUPTCY COURT</w:t>
      </w:r>
    </w:p>
    <w:p w14:paraId="33FF7DD0" w14:textId="77777777" w:rsidR="00DC77A9" w:rsidRDefault="00DC77A9">
      <w:pPr>
        <w:widowControl w:val="0"/>
        <w:jc w:val="center"/>
        <w:rPr>
          <w:rFonts w:ascii="Arial" w:hAnsi="Arial"/>
          <w:b/>
        </w:rPr>
      </w:pPr>
      <w:r>
        <w:rPr>
          <w:rFonts w:ascii="Arial" w:hAnsi="Arial"/>
          <w:b/>
        </w:rPr>
        <w:t>THE SOUTHERN DISTRICT OF ALABAMA</w:t>
      </w:r>
    </w:p>
    <w:p w14:paraId="6B8A54A0" w14:textId="77777777" w:rsidR="00DC77A9" w:rsidRDefault="00DC77A9">
      <w:pPr>
        <w:widowControl w:val="0"/>
        <w:rPr>
          <w:rFonts w:ascii="Arial" w:hAnsi="Arial"/>
        </w:rPr>
      </w:pPr>
    </w:p>
    <w:p w14:paraId="34DD6394" w14:textId="77777777" w:rsidR="00DC77A9" w:rsidRDefault="00DC77A9">
      <w:pPr>
        <w:widowControl w:val="0"/>
        <w:rPr>
          <w:rFonts w:ascii="Arial" w:hAnsi="Arial"/>
        </w:rPr>
      </w:pPr>
      <w:r>
        <w:rPr>
          <w:rFonts w:ascii="Arial" w:hAnsi="Arial"/>
        </w:rPr>
        <w:t>IN RE:</w:t>
      </w:r>
    </w:p>
    <w:p w14:paraId="2C41FC82" w14:textId="77777777" w:rsidR="00DC77A9" w:rsidRDefault="00DC77A9">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CASE NO.</w:t>
      </w:r>
    </w:p>
    <w:p w14:paraId="7A80D599" w14:textId="77777777" w:rsidR="00DC77A9" w:rsidRDefault="00DC77A9">
      <w:pPr>
        <w:widowControl w:val="0"/>
        <w:rPr>
          <w:rFonts w:ascii="Arial" w:hAnsi="Arial"/>
        </w:rPr>
      </w:pPr>
    </w:p>
    <w:p w14:paraId="3B8F4EA3" w14:textId="77777777" w:rsidR="00DC77A9" w:rsidRDefault="00554BC9">
      <w:pPr>
        <w:widowControl w:val="0"/>
        <w:rPr>
          <w:rFonts w:ascii="Arial" w:hAnsi="Arial"/>
        </w:rPr>
      </w:pPr>
      <w:r>
        <w:rPr>
          <w:rFonts w:ascii="Arial" w:hAnsi="Arial"/>
        </w:rPr>
        <w:tab/>
      </w:r>
      <w:r w:rsidR="00DC77A9">
        <w:rPr>
          <w:rFonts w:ascii="Arial" w:hAnsi="Arial"/>
        </w:rPr>
        <w:t>Debtor(s)</w:t>
      </w:r>
    </w:p>
    <w:p w14:paraId="03C88707" w14:textId="77777777" w:rsidR="00672A0A" w:rsidRDefault="00672A0A">
      <w:pPr>
        <w:widowControl w:val="0"/>
        <w:rPr>
          <w:rFonts w:ascii="Arial" w:hAnsi="Arial"/>
        </w:rPr>
      </w:pPr>
    </w:p>
    <w:p w14:paraId="3EF0D9C8" w14:textId="77777777" w:rsidR="00DC77A9" w:rsidRDefault="00DC77A9">
      <w:pPr>
        <w:widowControl w:val="0"/>
        <w:rPr>
          <w:rFonts w:ascii="Arial" w:hAnsi="Arial"/>
        </w:rPr>
      </w:pPr>
    </w:p>
    <w:p w14:paraId="38DF9703" w14:textId="71B88F9E" w:rsidR="00DC77A9" w:rsidRDefault="00DC77A9">
      <w:pPr>
        <w:widowControl w:val="0"/>
        <w:jc w:val="center"/>
        <w:rPr>
          <w:rFonts w:ascii="Arial" w:hAnsi="Arial"/>
          <w:b/>
          <w:u w:val="single"/>
        </w:rPr>
      </w:pPr>
      <w:r>
        <w:rPr>
          <w:rFonts w:ascii="Arial" w:hAnsi="Arial"/>
          <w:b/>
          <w:u w:val="single"/>
        </w:rPr>
        <w:t>DEBTOR’S REPORT PURSUANT TO RULE 1019(</w:t>
      </w:r>
      <w:r w:rsidR="005E23F4">
        <w:rPr>
          <w:rFonts w:ascii="Arial" w:hAnsi="Arial"/>
          <w:b/>
          <w:u w:val="single"/>
        </w:rPr>
        <w:t>5</w:t>
      </w:r>
      <w:r>
        <w:rPr>
          <w:rFonts w:ascii="Arial" w:hAnsi="Arial"/>
          <w:b/>
          <w:u w:val="single"/>
        </w:rPr>
        <w:t>)</w:t>
      </w:r>
    </w:p>
    <w:p w14:paraId="74B12142" w14:textId="77777777" w:rsidR="00DC77A9" w:rsidRDefault="00DC77A9">
      <w:pPr>
        <w:widowControl w:val="0"/>
        <w:jc w:val="center"/>
        <w:rPr>
          <w:rFonts w:ascii="Arial" w:hAnsi="Arial"/>
          <w:b/>
          <w:u w:val="single"/>
        </w:rPr>
      </w:pPr>
    </w:p>
    <w:p w14:paraId="4A55D2A4" w14:textId="22E864FE" w:rsidR="00DC77A9" w:rsidRDefault="00DC77A9">
      <w:pPr>
        <w:widowControl w:val="0"/>
        <w:rPr>
          <w:rFonts w:ascii="Arial" w:hAnsi="Arial"/>
        </w:rPr>
      </w:pPr>
      <w:r>
        <w:rPr>
          <w:rFonts w:ascii="Arial" w:hAnsi="Arial"/>
        </w:rPr>
        <w:tab/>
        <w:t>Comes now the Debtor, by and through counsel, and files this report pursuant to Bankruptcy Rule of Procedure 1019(</w:t>
      </w:r>
      <w:r w:rsidR="005E23F4">
        <w:rPr>
          <w:rFonts w:ascii="Arial" w:hAnsi="Arial"/>
        </w:rPr>
        <w:t>5</w:t>
      </w:r>
      <w:r>
        <w:rPr>
          <w:rFonts w:ascii="Arial" w:hAnsi="Arial"/>
        </w:rPr>
        <w:t>), as directed by the Court.</w:t>
      </w:r>
    </w:p>
    <w:p w14:paraId="597ECC8C" w14:textId="77777777" w:rsidR="00DC77A9" w:rsidRDefault="00DC77A9">
      <w:pPr>
        <w:widowControl w:val="0"/>
        <w:rPr>
          <w:rFonts w:ascii="Arial" w:hAnsi="Arial"/>
        </w:rPr>
      </w:pPr>
    </w:p>
    <w:p w14:paraId="7079F112" w14:textId="77777777" w:rsidR="00DC77A9" w:rsidRDefault="00554BC9">
      <w:pPr>
        <w:widowControl w:val="0"/>
        <w:ind w:left="720" w:hanging="720"/>
        <w:rPr>
          <w:rFonts w:ascii="Arial" w:hAnsi="Arial"/>
        </w:rPr>
      </w:pPr>
      <w:r>
        <w:rPr>
          <w:rFonts w:ascii="Arial" w:hAnsi="Arial"/>
        </w:rPr>
        <w:t>(</w:t>
      </w:r>
      <w:r w:rsidR="00DC77A9">
        <w:rPr>
          <w:rFonts w:ascii="Arial" w:hAnsi="Arial"/>
        </w:rPr>
        <w:t>1)</w:t>
      </w:r>
      <w:r w:rsidR="00DC77A9">
        <w:rPr>
          <w:rFonts w:ascii="Arial" w:hAnsi="Arial"/>
        </w:rPr>
        <w:tab/>
        <w:t>Itemizing the post-petition, pre-conversion debts incurred by the Debtor during the pendency of this proceeding:</w:t>
      </w:r>
    </w:p>
    <w:p w14:paraId="1122340E" w14:textId="77777777" w:rsidR="00DC77A9" w:rsidRDefault="00DC77A9">
      <w:pPr>
        <w:widowControl w:val="0"/>
        <w:rPr>
          <w:rFonts w:ascii="Arial" w:hAnsi="Arial"/>
        </w:rPr>
      </w:pPr>
    </w:p>
    <w:p w14:paraId="6833C1F1" w14:textId="77777777" w:rsidR="00DC77A9" w:rsidRDefault="00DC77A9">
      <w:pPr>
        <w:widowControl w:val="0"/>
        <w:rPr>
          <w:rFonts w:ascii="Arial" w:hAnsi="Arial"/>
        </w:rPr>
      </w:pPr>
    </w:p>
    <w:p w14:paraId="24A437FC" w14:textId="2EB667D1" w:rsidR="00DC77A9" w:rsidRDefault="00DC77A9">
      <w:pPr>
        <w:widowControl w:val="0"/>
        <w:ind w:left="7200" w:hanging="7200"/>
        <w:rPr>
          <w:rFonts w:ascii="Arial" w:hAnsi="Arial"/>
        </w:rPr>
      </w:pPr>
      <w:r>
        <w:rPr>
          <w:rFonts w:ascii="Arial" w:hAnsi="Arial"/>
        </w:rPr>
        <w:t>Creditor &amp; Address</w:t>
      </w:r>
      <w:r w:rsidR="00F60885">
        <w:rPr>
          <w:rFonts w:ascii="Arial" w:hAnsi="Arial"/>
        </w:rPr>
        <w:t xml:space="preserve">                  </w:t>
      </w:r>
      <w:r>
        <w:rPr>
          <w:rFonts w:ascii="Arial" w:hAnsi="Arial"/>
        </w:rPr>
        <w:t>Date &amp; Consideration</w:t>
      </w:r>
      <w:r>
        <w:rPr>
          <w:rFonts w:ascii="Arial" w:hAnsi="Arial"/>
        </w:rPr>
        <w:tab/>
      </w:r>
      <w:r>
        <w:rPr>
          <w:rFonts w:ascii="Arial" w:hAnsi="Arial"/>
        </w:rPr>
        <w:tab/>
        <w:t>Amount</w:t>
      </w:r>
    </w:p>
    <w:p w14:paraId="4B047492" w14:textId="77777777" w:rsidR="00DC77A9" w:rsidRDefault="00DC77A9">
      <w:pPr>
        <w:widowControl w:val="0"/>
        <w:rPr>
          <w:rFonts w:ascii="Arial" w:hAnsi="Arial"/>
        </w:rPr>
      </w:pPr>
    </w:p>
    <w:p w14:paraId="04F8DD75" w14:textId="77777777" w:rsidR="00DC77A9" w:rsidRDefault="00DC77A9">
      <w:pPr>
        <w:widowControl w:val="0"/>
        <w:rPr>
          <w:rFonts w:ascii="Arial" w:hAnsi="Arial"/>
        </w:rPr>
      </w:pPr>
    </w:p>
    <w:p w14:paraId="5A5491DE" w14:textId="77777777" w:rsidR="00DC77A9" w:rsidRDefault="00DC77A9">
      <w:pPr>
        <w:widowControl w:val="0"/>
        <w:rPr>
          <w:rFonts w:ascii="Arial" w:hAnsi="Arial"/>
        </w:rPr>
      </w:pPr>
    </w:p>
    <w:p w14:paraId="796CCC9C" w14:textId="77777777" w:rsidR="00DC77A9" w:rsidRDefault="00DC77A9">
      <w:pPr>
        <w:widowControl w:val="0"/>
        <w:rPr>
          <w:rFonts w:ascii="Arial" w:hAnsi="Arial"/>
        </w:rPr>
      </w:pPr>
    </w:p>
    <w:p w14:paraId="5DF26A24" w14:textId="77777777" w:rsidR="00DC77A9" w:rsidRDefault="00DC77A9">
      <w:pPr>
        <w:widowControl w:val="0"/>
        <w:rPr>
          <w:rFonts w:ascii="Arial" w:hAnsi="Arial"/>
        </w:rPr>
      </w:pPr>
    </w:p>
    <w:p w14:paraId="7B7E0021" w14:textId="77777777" w:rsidR="00F60885" w:rsidRDefault="00F60885">
      <w:pPr>
        <w:widowControl w:val="0"/>
        <w:ind w:left="7200" w:hanging="7200"/>
        <w:rPr>
          <w:rFonts w:ascii="Arial" w:hAnsi="Arial"/>
        </w:rPr>
      </w:pPr>
    </w:p>
    <w:p w14:paraId="3FD8C32D" w14:textId="5852CC8C" w:rsidR="00DC77A9" w:rsidRDefault="00DC77A9">
      <w:pPr>
        <w:widowControl w:val="0"/>
        <w:ind w:left="7200" w:hanging="7200"/>
        <w:rPr>
          <w:rFonts w:ascii="Arial" w:hAnsi="Arial"/>
        </w:rPr>
      </w:pPr>
      <w:r>
        <w:rPr>
          <w:rFonts w:ascii="Arial" w:hAnsi="Arial"/>
        </w:rPr>
        <w:t>Total Rule 1019(</w:t>
      </w:r>
      <w:r w:rsidR="005E23F4">
        <w:rPr>
          <w:rFonts w:ascii="Arial" w:hAnsi="Arial"/>
        </w:rPr>
        <w:t>5</w:t>
      </w:r>
      <w:r>
        <w:rPr>
          <w:rFonts w:ascii="Arial" w:hAnsi="Arial"/>
        </w:rPr>
        <w:t>) Claims</w:t>
      </w:r>
      <w:r>
        <w:rPr>
          <w:rFonts w:ascii="Arial" w:hAnsi="Arial"/>
        </w:rPr>
        <w:tab/>
      </w:r>
      <w:r w:rsidR="00F60885">
        <w:rPr>
          <w:rFonts w:ascii="Arial" w:hAnsi="Arial"/>
        </w:rPr>
        <w:t xml:space="preserve">          $_________</w:t>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79C45F99" w14:textId="77777777" w:rsidR="00DC77A9" w:rsidRDefault="00DC77A9">
      <w:pPr>
        <w:widowControl w:val="0"/>
        <w:rPr>
          <w:rFonts w:ascii="Arial" w:hAnsi="Arial"/>
        </w:rPr>
      </w:pPr>
    </w:p>
    <w:p w14:paraId="7D947101" w14:textId="77777777" w:rsidR="00DC77A9" w:rsidRDefault="00DC77A9">
      <w:pPr>
        <w:widowControl w:val="0"/>
        <w:rPr>
          <w:rFonts w:ascii="Arial" w:hAnsi="Arial"/>
        </w:rPr>
      </w:pPr>
    </w:p>
    <w:p w14:paraId="42C04074" w14:textId="0CB50E5E" w:rsidR="00DC77A9" w:rsidRDefault="00DC77A9">
      <w:pPr>
        <w:widowControl w:val="0"/>
        <w:rPr>
          <w:rFonts w:ascii="Arial" w:hAnsi="Arial"/>
        </w:rPr>
      </w:pPr>
      <w:r>
        <w:rPr>
          <w:rFonts w:ascii="Arial" w:hAnsi="Arial"/>
        </w:rPr>
        <w:t xml:space="preserve">(2) </w:t>
      </w:r>
      <w:r>
        <w:rPr>
          <w:rFonts w:ascii="Arial" w:hAnsi="Arial"/>
        </w:rPr>
        <w:tab/>
        <w:t xml:space="preserve">The following personal property was acquired by the Debtor </w:t>
      </w:r>
      <w:r w:rsidR="005E23F4">
        <w:rPr>
          <w:rFonts w:ascii="Arial" w:hAnsi="Arial"/>
        </w:rPr>
        <w:t>post-petition</w:t>
      </w:r>
      <w:r>
        <w:rPr>
          <w:rFonts w:ascii="Arial" w:hAnsi="Arial"/>
        </w:rPr>
        <w:t xml:space="preserve"> with approval of Bankruptcy Court, as listed below:</w:t>
      </w:r>
    </w:p>
    <w:p w14:paraId="64757D2D" w14:textId="77777777" w:rsidR="00DC77A9" w:rsidRDefault="00DC77A9">
      <w:pPr>
        <w:widowControl w:val="0"/>
        <w:rPr>
          <w:rFonts w:ascii="Arial" w:hAnsi="Arial"/>
        </w:rPr>
      </w:pPr>
    </w:p>
    <w:p w14:paraId="0A501BCA" w14:textId="77777777" w:rsidR="00DC77A9" w:rsidRDefault="00DC77A9">
      <w:pPr>
        <w:widowControl w:val="0"/>
        <w:rPr>
          <w:rFonts w:ascii="Arial" w:hAnsi="Arial"/>
        </w:rPr>
      </w:pPr>
    </w:p>
    <w:p w14:paraId="3E46D233" w14:textId="12A050DF" w:rsidR="00DC77A9" w:rsidRDefault="00DC77A9">
      <w:pPr>
        <w:widowControl w:val="0"/>
        <w:rPr>
          <w:rFonts w:ascii="Arial" w:hAnsi="Arial"/>
        </w:rPr>
      </w:pPr>
      <w:r>
        <w:rPr>
          <w:rFonts w:ascii="Arial" w:hAnsi="Arial"/>
        </w:rPr>
        <w:t>(3)</w:t>
      </w:r>
      <w:r>
        <w:rPr>
          <w:rFonts w:ascii="Arial" w:hAnsi="Arial"/>
        </w:rPr>
        <w:tab/>
        <w:t>The amount in the Debtor-in-Possession checking account as of date of conversion order</w:t>
      </w:r>
      <w:r w:rsidR="005E23F4">
        <w:rPr>
          <w:rFonts w:ascii="Arial" w:hAnsi="Arial"/>
        </w:rPr>
        <w:t xml:space="preserve">, </w:t>
      </w:r>
      <w:r>
        <w:rPr>
          <w:rFonts w:ascii="Arial" w:hAnsi="Arial"/>
        </w:rPr>
        <w:t>__/___/____</w:t>
      </w:r>
      <w:r w:rsidR="00F60885">
        <w:rPr>
          <w:rFonts w:ascii="Arial" w:hAnsi="Arial"/>
        </w:rPr>
        <w:t>,</w:t>
      </w:r>
      <w:r>
        <w:rPr>
          <w:rFonts w:ascii="Arial" w:hAnsi="Arial"/>
        </w:rPr>
        <w:t xml:space="preserve"> </w:t>
      </w:r>
      <w:r w:rsidR="009C7769">
        <w:rPr>
          <w:rFonts w:ascii="Arial" w:hAnsi="Arial"/>
        </w:rPr>
        <w:t>is $ __________</w:t>
      </w:r>
      <w:r>
        <w:rPr>
          <w:rFonts w:ascii="Arial" w:hAnsi="Arial"/>
        </w:rPr>
        <w:t>.</w:t>
      </w:r>
    </w:p>
    <w:p w14:paraId="3DFAC2BF" w14:textId="77777777" w:rsidR="00DC77A9" w:rsidRDefault="00DC77A9">
      <w:pPr>
        <w:widowControl w:val="0"/>
        <w:rPr>
          <w:rFonts w:ascii="Arial" w:hAnsi="Arial"/>
        </w:rPr>
      </w:pPr>
    </w:p>
    <w:p w14:paraId="580DF985" w14:textId="77777777" w:rsidR="00DC77A9" w:rsidRDefault="00DC77A9">
      <w:pPr>
        <w:widowControl w:val="0"/>
        <w:rPr>
          <w:rFonts w:ascii="Arial" w:hAnsi="Arial"/>
        </w:rPr>
      </w:pPr>
    </w:p>
    <w:p w14:paraId="2B2A3EE1" w14:textId="77777777" w:rsidR="00DC77A9" w:rsidRDefault="00DC77A9">
      <w:pPr>
        <w:widowControl w:val="0"/>
        <w:rPr>
          <w:rFonts w:ascii="Arial" w:hAnsi="Arial"/>
        </w:rPr>
      </w:pPr>
      <w:r>
        <w:rPr>
          <w:rFonts w:ascii="Arial" w:hAnsi="Arial"/>
        </w:rPr>
        <w:t>I, __________ declare under penalty of perjury that I have furnished the information contained in and have read the foregoing Report of 1019 unpaid debts and that it is true and correct to the best of my information and belief.</w:t>
      </w:r>
    </w:p>
    <w:p w14:paraId="0EBB163B" w14:textId="77777777" w:rsidR="00DC77A9" w:rsidRDefault="00DC77A9">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3A509CC4" w14:textId="77777777" w:rsidR="00DC77A9" w:rsidRDefault="00DC77A9">
      <w:pPr>
        <w:widowControl w:val="0"/>
        <w:rPr>
          <w:rFonts w:ascii="Arial" w:hAnsi="Arial"/>
        </w:rPr>
      </w:pPr>
    </w:p>
    <w:p w14:paraId="419AE20C" w14:textId="77777777" w:rsidR="00DC77A9" w:rsidRDefault="00DC77A9">
      <w:pPr>
        <w:widowControl w:val="0"/>
        <w:rPr>
          <w:rFonts w:ascii="Arial" w:hAnsi="Arial"/>
        </w:rPr>
      </w:pPr>
      <w:r>
        <w:rPr>
          <w:rFonts w:ascii="Arial" w:hAnsi="Arial"/>
        </w:rPr>
        <w:t>Dated:</w:t>
      </w:r>
      <w:r>
        <w:rPr>
          <w:rFonts w:ascii="Arial" w:hAnsi="Arial"/>
        </w:rPr>
        <w:tab/>
      </w:r>
      <w:r>
        <w:rPr>
          <w:rFonts w:ascii="Arial" w:hAnsi="Arial"/>
        </w:rPr>
        <w:tab/>
      </w:r>
      <w:r>
        <w:rPr>
          <w:rFonts w:ascii="Arial" w:hAnsi="Arial"/>
        </w:rPr>
        <w:tab/>
      </w:r>
      <w:r>
        <w:rPr>
          <w:rFonts w:ascii="Arial" w:hAnsi="Arial"/>
        </w:rPr>
        <w:tab/>
      </w:r>
      <w:r w:rsidR="009C7769">
        <w:rPr>
          <w:rFonts w:ascii="Arial" w:hAnsi="Arial"/>
        </w:rPr>
        <w:tab/>
      </w:r>
      <w:r>
        <w:rPr>
          <w:rFonts w:ascii="Arial" w:hAnsi="Arial"/>
          <w:u w:val="single"/>
        </w:rPr>
        <w:t xml:space="preserve"> /s/    </w:t>
      </w:r>
      <w:r w:rsidR="009C7769">
        <w:rPr>
          <w:rFonts w:ascii="Arial" w:hAnsi="Arial"/>
          <w:u w:val="single"/>
        </w:rPr>
        <w:t xml:space="preserve">                        </w:t>
      </w:r>
      <w:r>
        <w:rPr>
          <w:rFonts w:ascii="Arial" w:hAnsi="Arial"/>
          <w:u w:val="single"/>
        </w:rPr>
        <w:t xml:space="preserve">   </w:t>
      </w:r>
      <w:r>
        <w:rPr>
          <w:rFonts w:ascii="Arial" w:hAnsi="Arial"/>
        </w:rPr>
        <w:t>________________</w:t>
      </w:r>
    </w:p>
    <w:p w14:paraId="6DDEADD7" w14:textId="77777777" w:rsidR="00DC77A9" w:rsidRDefault="00DC77A9">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Debtor</w:t>
      </w:r>
    </w:p>
    <w:p w14:paraId="12BFF5E3" w14:textId="77777777" w:rsidR="00672A0A" w:rsidRDefault="00672A0A">
      <w:pPr>
        <w:widowControl w:val="0"/>
        <w:rPr>
          <w:rFonts w:ascii="Arial" w:hAnsi="Arial"/>
        </w:rPr>
      </w:pPr>
    </w:p>
    <w:p w14:paraId="6948C4C7" w14:textId="77777777" w:rsidR="00DC77A9" w:rsidRDefault="00DC77A9">
      <w:pPr>
        <w:widowControl w:val="0"/>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p>
    <w:p w14:paraId="27B1F2CA" w14:textId="77777777" w:rsidR="00DC77A9" w:rsidRPr="00A85154" w:rsidRDefault="00DC77A9" w:rsidP="00607EDA">
      <w:pPr>
        <w:widowControl w:val="0"/>
        <w:jc w:val="center"/>
        <w:rPr>
          <w:rFonts w:ascii="Arial" w:hAnsi="Arial"/>
          <w:u w:val="single"/>
        </w:rPr>
      </w:pPr>
      <w:r w:rsidRPr="00A85154">
        <w:rPr>
          <w:rFonts w:ascii="Arial" w:hAnsi="Arial"/>
          <w:b/>
          <w:u w:val="single"/>
        </w:rPr>
        <w:t>CERTIFICATE OF SERVICE</w:t>
      </w:r>
    </w:p>
    <w:p w14:paraId="70BC09D2" w14:textId="77777777" w:rsidR="00DC77A9" w:rsidRDefault="00DC77A9">
      <w:pPr>
        <w:widowControl w:val="0"/>
        <w:rPr>
          <w:rFonts w:ascii="Arial" w:hAnsi="Arial"/>
        </w:rPr>
      </w:pPr>
    </w:p>
    <w:p w14:paraId="78D1A057" w14:textId="43603C6F" w:rsidR="00DC77A9" w:rsidRDefault="00DC77A9">
      <w:pPr>
        <w:widowControl w:val="0"/>
        <w:rPr>
          <w:rFonts w:ascii="Arial" w:hAnsi="Arial"/>
        </w:rPr>
      </w:pPr>
      <w:r>
        <w:rPr>
          <w:rFonts w:ascii="Arial" w:hAnsi="Arial"/>
        </w:rPr>
        <w:tab/>
        <w:t>I, the undersigned authority, hereby certify that I have on this _____ day of _________, 20</w:t>
      </w:r>
      <w:r w:rsidR="00607EDA">
        <w:rPr>
          <w:rFonts w:ascii="Arial" w:hAnsi="Arial"/>
        </w:rPr>
        <w:t>_</w:t>
      </w:r>
      <w:r>
        <w:rPr>
          <w:rFonts w:ascii="Arial" w:hAnsi="Arial"/>
        </w:rPr>
        <w:t>___, served a copy of the foregoing pleading by depositing same in the United States mail, properly addressed and postage prepaid to:</w:t>
      </w:r>
    </w:p>
    <w:p w14:paraId="1D012EE8" w14:textId="77777777" w:rsidR="00DC77A9" w:rsidRDefault="00DC77A9">
      <w:pPr>
        <w:widowControl w:val="0"/>
        <w:rPr>
          <w:rFonts w:ascii="Arial" w:hAnsi="Arial"/>
        </w:rPr>
      </w:pPr>
    </w:p>
    <w:p w14:paraId="51713327" w14:textId="77777777" w:rsidR="00DC77A9" w:rsidRDefault="00DC77A9">
      <w:pPr>
        <w:widowControl w:val="0"/>
        <w:rPr>
          <w:rFonts w:ascii="Arial" w:hAnsi="Arial"/>
        </w:rPr>
      </w:pPr>
    </w:p>
    <w:p w14:paraId="7EC433D5" w14:textId="77777777" w:rsidR="00DC77A9" w:rsidRDefault="009C7769">
      <w:pPr>
        <w:widowControl w:val="0"/>
        <w:rPr>
          <w:rFonts w:ascii="Arial" w:hAnsi="Arial"/>
        </w:rPr>
      </w:pPr>
      <w:r>
        <w:rPr>
          <w:rFonts w:ascii="Arial" w:hAnsi="Arial"/>
        </w:rPr>
        <w:t>Mark S. Zimlich</w:t>
      </w:r>
    </w:p>
    <w:p w14:paraId="48057C52" w14:textId="77777777" w:rsidR="00DC77A9" w:rsidRDefault="00DC77A9">
      <w:pPr>
        <w:widowControl w:val="0"/>
        <w:rPr>
          <w:rFonts w:ascii="Arial" w:hAnsi="Arial"/>
        </w:rPr>
      </w:pPr>
      <w:r>
        <w:rPr>
          <w:rFonts w:ascii="Arial" w:hAnsi="Arial"/>
        </w:rPr>
        <w:t>United States Bankruptcy Administrator</w:t>
      </w:r>
    </w:p>
    <w:p w14:paraId="157F3F11" w14:textId="77777777" w:rsidR="00DC77A9" w:rsidRDefault="009C7769">
      <w:pPr>
        <w:widowControl w:val="0"/>
        <w:rPr>
          <w:rFonts w:ascii="Arial" w:hAnsi="Arial"/>
        </w:rPr>
      </w:pPr>
      <w:r>
        <w:rPr>
          <w:rFonts w:ascii="Arial" w:hAnsi="Arial"/>
        </w:rPr>
        <w:t>113 St. Joseph Street</w:t>
      </w:r>
    </w:p>
    <w:p w14:paraId="4DA32A85" w14:textId="1B2665D4" w:rsidR="009C7769" w:rsidRDefault="005B1741">
      <w:pPr>
        <w:widowControl w:val="0"/>
        <w:rPr>
          <w:rFonts w:ascii="Arial" w:hAnsi="Arial"/>
        </w:rPr>
      </w:pPr>
      <w:r>
        <w:rPr>
          <w:rFonts w:ascii="Arial" w:hAnsi="Arial"/>
        </w:rPr>
        <w:t>Suite 520</w:t>
      </w:r>
    </w:p>
    <w:p w14:paraId="07A304C4" w14:textId="77777777" w:rsidR="00DC77A9" w:rsidRDefault="009C7769">
      <w:pPr>
        <w:widowControl w:val="0"/>
        <w:rPr>
          <w:rFonts w:ascii="Arial" w:hAnsi="Arial"/>
        </w:rPr>
      </w:pPr>
      <w:r>
        <w:rPr>
          <w:rFonts w:ascii="Arial" w:hAnsi="Arial"/>
        </w:rPr>
        <w:t>Mobile, Alabama 36602</w:t>
      </w:r>
    </w:p>
    <w:p w14:paraId="13FA7B84" w14:textId="77777777" w:rsidR="00DC77A9" w:rsidRDefault="00DC77A9">
      <w:pPr>
        <w:widowControl w:val="0"/>
        <w:rPr>
          <w:rFonts w:ascii="Arial" w:hAnsi="Arial"/>
        </w:rPr>
      </w:pPr>
    </w:p>
    <w:p w14:paraId="0B614628" w14:textId="77777777" w:rsidR="009C7769" w:rsidRDefault="009C7769">
      <w:pPr>
        <w:widowControl w:val="0"/>
        <w:rPr>
          <w:rFonts w:ascii="Arial" w:hAnsi="Arial"/>
        </w:rPr>
      </w:pPr>
    </w:p>
    <w:p w14:paraId="31491ECA" w14:textId="77777777" w:rsidR="00DC77A9" w:rsidRDefault="00DC77A9">
      <w:pPr>
        <w:widowControl w:val="0"/>
        <w:rPr>
          <w:rFonts w:ascii="Arial" w:hAnsi="Arial"/>
        </w:rPr>
      </w:pPr>
      <w:r>
        <w:rPr>
          <w:rFonts w:ascii="Arial" w:hAnsi="Arial"/>
        </w:rPr>
        <w:t>Chapter 7 Trustee</w:t>
      </w:r>
    </w:p>
    <w:p w14:paraId="5D2EEAC5" w14:textId="77777777" w:rsidR="00DC77A9" w:rsidRDefault="00DC77A9">
      <w:pPr>
        <w:widowControl w:val="0"/>
        <w:rPr>
          <w:rFonts w:ascii="Arial" w:hAnsi="Arial"/>
        </w:rPr>
      </w:pPr>
    </w:p>
    <w:p w14:paraId="6BF17B07" w14:textId="77777777" w:rsidR="009C7769" w:rsidRDefault="009C7769">
      <w:pPr>
        <w:widowControl w:val="0"/>
        <w:rPr>
          <w:rFonts w:ascii="Arial" w:hAnsi="Arial"/>
        </w:rPr>
      </w:pPr>
    </w:p>
    <w:p w14:paraId="2A09B83A" w14:textId="77777777" w:rsidR="009C7769" w:rsidRDefault="009C7769">
      <w:pPr>
        <w:widowControl w:val="0"/>
        <w:rPr>
          <w:rFonts w:ascii="Arial" w:hAnsi="Arial"/>
        </w:rPr>
      </w:pPr>
    </w:p>
    <w:p w14:paraId="51ED4623" w14:textId="77777777" w:rsidR="009C7769" w:rsidRDefault="009C7769">
      <w:pPr>
        <w:widowControl w:val="0"/>
        <w:rPr>
          <w:rFonts w:ascii="Arial" w:hAnsi="Arial"/>
        </w:rPr>
      </w:pPr>
    </w:p>
    <w:p w14:paraId="16A887FB" w14:textId="77777777" w:rsidR="00DC77A9" w:rsidRDefault="00DC77A9">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/s/___________</w:t>
      </w:r>
      <w:r w:rsidR="009C7769">
        <w:rPr>
          <w:rFonts w:ascii="Arial" w:hAnsi="Arial"/>
          <w:u w:val="single"/>
        </w:rPr>
        <w:t xml:space="preserve">                     </w:t>
      </w:r>
      <w:r>
        <w:rPr>
          <w:rFonts w:ascii="Arial" w:hAnsi="Arial"/>
          <w:u w:val="single"/>
        </w:rPr>
        <w:t>___</w:t>
      </w:r>
      <w:r>
        <w:rPr>
          <w:rFonts w:ascii="Arial" w:hAnsi="Arial"/>
        </w:rPr>
        <w:t>______</w:t>
      </w:r>
    </w:p>
    <w:p w14:paraId="5A7564CD" w14:textId="77777777" w:rsidR="00DC77A9" w:rsidRDefault="00DC77A9">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Attorney for Debtor</w:t>
      </w:r>
      <w:r>
        <w:rPr>
          <w:rFonts w:ascii="Arial" w:hAnsi="Arial"/>
        </w:rPr>
        <w:tab/>
      </w:r>
    </w:p>
    <w:p w14:paraId="64A8E449" w14:textId="77777777" w:rsidR="00DC77A9" w:rsidRDefault="00DC77A9">
      <w:pPr>
        <w:widowControl w:val="0"/>
      </w:pPr>
      <w:r>
        <w:rPr>
          <w:rFonts w:ascii="Arial" w:hAnsi="Arial"/>
        </w:rPr>
        <w:t xml:space="preserve"> </w:t>
      </w:r>
    </w:p>
    <w:sectPr w:rsidR="00DC77A9" w:rsidSect="00DC77A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A9"/>
    <w:rsid w:val="003E6B4F"/>
    <w:rsid w:val="00554BC9"/>
    <w:rsid w:val="005B1741"/>
    <w:rsid w:val="005E23F4"/>
    <w:rsid w:val="00607EDA"/>
    <w:rsid w:val="00672A0A"/>
    <w:rsid w:val="009C7769"/>
    <w:rsid w:val="00A85154"/>
    <w:rsid w:val="00A90E4C"/>
    <w:rsid w:val="00DC77A9"/>
    <w:rsid w:val="00F60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BD46A3"/>
  <w14:defaultImageDpi w14:val="0"/>
  <w15:docId w15:val="{569B2852-ABB0-4922-BA9F-1D003018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217</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Guinn</dc:creator>
  <cp:keywords/>
  <cp:lastModifiedBy>Melissa Wetzel</cp:lastModifiedBy>
  <cp:revision>3</cp:revision>
  <dcterms:created xsi:type="dcterms:W3CDTF">2022-04-07T21:11:00Z</dcterms:created>
  <dcterms:modified xsi:type="dcterms:W3CDTF">2022-04-08T14:37:00Z</dcterms:modified>
</cp:coreProperties>
</file>